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12622"/>
        <w:gridCol w:w="992"/>
      </w:tblGrid>
      <w:tr w:rsidR="009C7C89" w:rsidRPr="00D946F9" w:rsidTr="00271420">
        <w:trPr>
          <w:trHeight w:val="30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C7C89" w:rsidRPr="00D946F9" w:rsidRDefault="00C1572C" w:rsidP="00C15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  <w:r>
              <w:rPr>
                <w:rFonts w:ascii="Calibri" w:eastAsia="Times New Roman" w:hAnsi="Calibri" w:cs="Times New Roman"/>
                <w:color w:val="3F3F76"/>
              </w:rPr>
              <w:t>SEZIONE I - LAVORI</w:t>
            </w:r>
          </w:p>
        </w:tc>
      </w:tr>
      <w:tr w:rsidR="009C7C89" w:rsidRPr="00D946F9" w:rsidTr="00271420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89" w:rsidRPr="00D946F9" w:rsidRDefault="009C7C89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46F9">
              <w:rPr>
                <w:rFonts w:ascii="Calibri" w:eastAsia="Times New Roman" w:hAnsi="Calibri" w:cs="Times New Roman"/>
                <w:color w:val="000000"/>
              </w:rPr>
              <w:t>Codice</w:t>
            </w:r>
          </w:p>
        </w:tc>
        <w:tc>
          <w:tcPr>
            <w:tcW w:w="1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89" w:rsidRPr="00D946F9" w:rsidRDefault="005606CA" w:rsidP="00560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Descrizione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9" w:rsidRPr="00D946F9" w:rsidRDefault="009C7C89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46F9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9C7C89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89" w:rsidRPr="005606CA" w:rsidRDefault="00E9365D" w:rsidP="00E9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06CA">
              <w:rPr>
                <w:b/>
                <w:bCs/>
              </w:rPr>
              <w:t>L1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89" w:rsidRPr="00C1572C" w:rsidRDefault="00C1572C" w:rsidP="00E9365D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Barriere e protezioni stradali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9" w:rsidRPr="00D946F9" w:rsidRDefault="009C7C89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6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365D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D" w:rsidRPr="005606CA" w:rsidRDefault="00E9365D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D" w:rsidRPr="006548AE" w:rsidRDefault="00E9365D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Componenti strutturali in acciaio o metallo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5D" w:rsidRPr="00D946F9" w:rsidRDefault="00E9365D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365D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D" w:rsidRPr="005606CA" w:rsidRDefault="00E9365D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D" w:rsidRPr="006548AE" w:rsidRDefault="00E9365D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Coperture speciali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5D" w:rsidRPr="00D946F9" w:rsidRDefault="00E9365D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365D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D" w:rsidRPr="005606CA" w:rsidRDefault="00E9365D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D" w:rsidRPr="006548AE" w:rsidRDefault="00E9365D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Demolizione di opere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5D" w:rsidRPr="00D946F9" w:rsidRDefault="00E9365D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365D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D" w:rsidRPr="005606CA" w:rsidRDefault="00E9365D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D" w:rsidRPr="006548AE" w:rsidRDefault="00E9365D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Edifici civili e industriali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5D" w:rsidRPr="00D946F9" w:rsidRDefault="00E9365D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365D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5D" w:rsidRPr="005606CA" w:rsidRDefault="00E9365D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D" w:rsidRPr="006548AE" w:rsidRDefault="00E9365D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Finiture di opere generali di natura edile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5D" w:rsidRPr="00D946F9" w:rsidRDefault="00E9365D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E9365D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L7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Finiture di opere generali di natura tecnica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L8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 xml:space="preserve">Finiture di opere generali in materiali lignei, plastici, </w:t>
            </w:r>
            <w:r w:rsidR="00284A00" w:rsidRPr="006548AE">
              <w:rPr>
                <w:bCs/>
                <w:sz w:val="24"/>
              </w:rPr>
              <w:t>metallici</w:t>
            </w:r>
            <w:r w:rsidRPr="006548AE">
              <w:rPr>
                <w:bCs/>
                <w:sz w:val="24"/>
              </w:rPr>
              <w:t xml:space="preserve"> e vetrosi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L9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di potabilizzazione e depurazione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L10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di smaltimento e recupero rifiuti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elettromeccanici trasportatori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idrico-sanitari, cucine, lavanderie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interni elettrici, telefonici, radiotelefonici e televisivi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per la produzione di energia elettrica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per la segnaletica luminosa e la sicurezza del traffico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per la trasformazione alta/media tensione e per la distribuzione d</w:t>
            </w:r>
            <w:r>
              <w:rPr>
                <w:bCs/>
                <w:sz w:val="24"/>
              </w:rPr>
              <w:t xml:space="preserve">i energia elettrica in corrente </w:t>
            </w:r>
            <w:r w:rsidRPr="006548AE">
              <w:rPr>
                <w:bCs/>
                <w:sz w:val="24"/>
              </w:rPr>
              <w:t>alternata e continua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L17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per la trazione elettrica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L18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pneumatici e antintrusione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L19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tecnologici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L20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Impianti termici e di condizionamento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Lavori in terra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Linee telefoniche ed impianti di telefonia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Opere d'arte nel sotto suolo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Opere di ingegneria naturalistica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lastRenderedPageBreak/>
              <w:t>L25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Opere ed impianti di bonifica e protezione ambientale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Opere fluviali, di difesa, di sistemazione idraulica e di bonifica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L28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Pavimentazioni e sovrastrutture speciali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L29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Pulizia di acque marine, lacustri, fluviali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L30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Restauro e manutenzione dei beni immobili sottoposti a tutela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Rilevamenti topografici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Segnaletica stradale non luminosa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Sistemi antirumore per infrastrutture di mobilità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Strutture in legno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ind w:left="4820" w:hanging="4820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Strutture prefabbricate in cemento armato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jc w:val="center"/>
              <w:rPr>
                <w:b/>
                <w:bCs/>
              </w:rPr>
            </w:pPr>
            <w:r w:rsidRPr="005606CA">
              <w:rPr>
                <w:b/>
                <w:bCs/>
              </w:rPr>
              <w:t>L36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Pr="006548AE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Superfici decorate e beni mobili di interesse storico e artistico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72C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2C" w:rsidRPr="005606CA" w:rsidRDefault="00C1572C" w:rsidP="00E9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06CA">
              <w:rPr>
                <w:b/>
                <w:bCs/>
              </w:rPr>
              <w:t>L37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2C" w:rsidRDefault="00C1572C" w:rsidP="00C1572C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6548AE">
              <w:rPr>
                <w:bCs/>
                <w:sz w:val="24"/>
              </w:rPr>
              <w:t>Verde e arredo urbano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C" w:rsidRPr="00D946F9" w:rsidRDefault="00C1572C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7C89" w:rsidRPr="00D946F9" w:rsidTr="00271420">
        <w:trPr>
          <w:trHeight w:val="283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C7C89" w:rsidRPr="005606CA" w:rsidRDefault="009C7C89" w:rsidP="00C6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  <w:r w:rsidRPr="005606CA">
              <w:rPr>
                <w:rFonts w:ascii="Calibri" w:eastAsia="Times New Roman" w:hAnsi="Calibri" w:cs="Times New Roman"/>
                <w:color w:val="3F3F76"/>
              </w:rPr>
              <w:t>SEZIONE</w:t>
            </w:r>
            <w:r w:rsidR="00C66AC7" w:rsidRPr="005606CA">
              <w:rPr>
                <w:rFonts w:ascii="Calibri" w:eastAsia="Times New Roman" w:hAnsi="Calibri" w:cs="Times New Roman"/>
                <w:color w:val="3F3F76"/>
              </w:rPr>
              <w:t xml:space="preserve"> II - FORNITURE</w:t>
            </w: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b/>
                <w:bCs/>
                <w:szCs w:val="20"/>
              </w:rPr>
              <w:t>F1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AC7">
              <w:rPr>
                <w:bCs/>
                <w:sz w:val="24"/>
              </w:rPr>
              <w:t>Accessori e ricambi per veicoli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Accessori e ricambi per attrezzature agricole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Acqua minerale ed altre bevande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Apparecchi di amplificazione/audiovisivi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Apparecchi fotografici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Apparecchi telefonici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F7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Apparecchiature informatiche ed accessori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F8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Arredo urbano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606CA">
              <w:rPr>
                <w:b/>
                <w:bCs/>
                <w:szCs w:val="20"/>
              </w:rPr>
              <w:t>F9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E67405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Attrezzature per giardinaggio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F10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C66AC7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Attrezzature antincendio/sicurezza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C66AC7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Attrezzature antinfortunistiche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C66AC7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Articoli per animali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C66AC7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Autocarri/autovetture/motocicli/scooter/motocarri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lastRenderedPageBreak/>
              <w:t>F14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C66AC7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Calzature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C66AC7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C66AC7" w:rsidP="00C66AC7">
            <w:pPr>
              <w:spacing w:after="0" w:line="240" w:lineRule="auto"/>
              <w:rPr>
                <w:bCs/>
                <w:sz w:val="24"/>
              </w:rPr>
            </w:pPr>
            <w:r w:rsidRPr="00C66AC7">
              <w:rPr>
                <w:bCs/>
                <w:sz w:val="24"/>
              </w:rPr>
              <w:t>Carburanti, lubrificanti,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Concimi/antiparassitari/diserbanti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F17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Climatizzatori d'aria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F18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Colle, vernici e pitture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F19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Indumenti antinfortunistici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F20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Lamiere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Legnami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Macchine da calcolo/fax! fotocopiatrici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Macchine operatrici(escavatori, pale meccaniche, ecc)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di consumo per l'informatica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di consumo per fabbri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di consumo per serramentisti (in legno e anticorodal)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F27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di ferramenta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F28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edile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F29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di cancelleria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F30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elettrico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idraulico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Materiale di pulizia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F33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Piante/semi/alberi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F34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Pneumatici per automezzi, autoveicoli e ciclomotori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F35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Ponteggi e scale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F36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Prefabbricati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F37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Prodotti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F38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Strumentazione elettrica ed elettronica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350B42">
        <w:trPr>
          <w:trHeight w:val="2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F39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Teloni/tende per gazebo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lastRenderedPageBreak/>
              <w:t>F40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Uniformi/divise/vestiario ed accessori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C5B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F41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5B" w:rsidRPr="00225C5B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Vetrerie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B" w:rsidRPr="00D946F9" w:rsidRDefault="00225C5B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AC7" w:rsidRPr="00D946F9" w:rsidTr="00271420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C7" w:rsidRPr="005606CA" w:rsidRDefault="00225C5B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606CA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F42</w:t>
            </w:r>
          </w:p>
        </w:tc>
        <w:tc>
          <w:tcPr>
            <w:tcW w:w="1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C7" w:rsidRPr="00C66AC7" w:rsidRDefault="00225C5B" w:rsidP="00C66AC7">
            <w:pPr>
              <w:spacing w:after="0" w:line="240" w:lineRule="auto"/>
              <w:rPr>
                <w:bCs/>
                <w:sz w:val="24"/>
              </w:rPr>
            </w:pPr>
            <w:r w:rsidRPr="00225C5B">
              <w:rPr>
                <w:bCs/>
                <w:sz w:val="24"/>
              </w:rPr>
              <w:t>Altri materiali non in precedenza specificati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C7" w:rsidRPr="00D946F9" w:rsidRDefault="00C66AC7" w:rsidP="00E6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C5B" w:rsidRPr="00D946F9" w:rsidTr="00271420">
        <w:trPr>
          <w:trHeight w:val="204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225C5B" w:rsidRPr="00D946F9" w:rsidRDefault="00271420" w:rsidP="00271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  <w:r w:rsidRPr="00D946F9">
              <w:rPr>
                <w:rFonts w:ascii="Calibri" w:eastAsia="Times New Roman" w:hAnsi="Calibri" w:cs="Times New Roman"/>
                <w:color w:val="3F3F76"/>
              </w:rPr>
              <w:t>SEZIONE</w:t>
            </w:r>
            <w:r>
              <w:rPr>
                <w:rFonts w:ascii="Calibri" w:eastAsia="Times New Roman" w:hAnsi="Calibri" w:cs="Times New Roman"/>
                <w:color w:val="3F3F76"/>
              </w:rPr>
              <w:t xml:space="preserve"> III - SERVIZI</w:t>
            </w: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271420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Corsi di formazione, preparazione e perfezionamento del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Conferimento e/o smaltimento rifiuti (indicare la tipologia del rifiuto trattato)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Divulgazione dei bandi di gara, di concorso, di avvisi pubblici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S4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Lavaggio autoveicoli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S5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Legatoria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S6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Noleggio piattaforme aeree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S7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Noleggio strumenti e apparecchiature per ufficio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S8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Noleggio veicoli e mezzi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S9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Noleggio trattori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S10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Noleggio pale ed escavatori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S11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Noleggio attrezzature giardinaggio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S12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B95505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 xml:space="preserve">Potature e abbattimenti in </w:t>
            </w:r>
            <w:r w:rsidR="000466B7" w:rsidRPr="000466B7">
              <w:rPr>
                <w:bCs/>
                <w:color w:val="FF0000"/>
                <w:sz w:val="24"/>
              </w:rPr>
              <w:t>tree</w:t>
            </w:r>
            <w:r w:rsidR="000466B7">
              <w:rPr>
                <w:bCs/>
                <w:sz w:val="24"/>
              </w:rPr>
              <w:t>-climbing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S13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Servizi postali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S14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Pulizia, derattizzazione, sanificazione, disinfestazione e similari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S15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Riciclaggio rifiuti- indicare quale tipologia di rifiuti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S16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Rigenerazione cartucce, toner ed altri materiali di consumo informatici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S17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Riproduzione copie, fotocopie, elio copie, ecc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S18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Rottamazione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S19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Soccorso stradale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S20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Somministrazione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S21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Somministrazione di bevande e/o snack mediante distributori automatici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S22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Servizi assicurativi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lastRenderedPageBreak/>
              <w:t>S23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Servizi di natura informatica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S24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Servizi di stampa su divise ed accessori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S25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Servizi fotografici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7142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71420" w:rsidRPr="005606CA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S26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17773D" w:rsidRDefault="00271420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17773D">
              <w:rPr>
                <w:bCs/>
                <w:sz w:val="24"/>
              </w:rPr>
              <w:t>Trasporto e spedizione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71420" w:rsidRPr="00D946F9" w:rsidRDefault="00271420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E67405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67405" w:rsidRPr="005606CA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S27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17773D" w:rsidRDefault="00E67405" w:rsidP="00271420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e riparazione a</w:t>
            </w:r>
            <w:r w:rsidRPr="0017773D">
              <w:rPr>
                <w:bCs/>
                <w:sz w:val="24"/>
              </w:rPr>
              <w:t>pparecchiature informatiche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D946F9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E67405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67405" w:rsidRPr="005606CA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S28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17773D" w:rsidRDefault="00E67405" w:rsidP="00E67405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e riparazione a</w:t>
            </w:r>
            <w:r w:rsidRPr="0017773D">
              <w:rPr>
                <w:bCs/>
                <w:sz w:val="24"/>
              </w:rPr>
              <w:t>ttrezzature agricole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D946F9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E67405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67405" w:rsidRPr="005606CA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S29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17773D" w:rsidRDefault="00E67405" w:rsidP="00E67405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e riparazione a</w:t>
            </w:r>
            <w:r w:rsidRPr="0017773D">
              <w:rPr>
                <w:bCs/>
                <w:sz w:val="24"/>
              </w:rPr>
              <w:t>utoveicoli (carrozzieri)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D946F9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E67405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67405" w:rsidRPr="005606CA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S30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17773D" w:rsidRDefault="00E67405" w:rsidP="00E67405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e riparazione a</w:t>
            </w:r>
            <w:r w:rsidRPr="0017773D">
              <w:rPr>
                <w:bCs/>
                <w:sz w:val="24"/>
              </w:rPr>
              <w:t>utoveicoli (elettrauti)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D946F9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E67405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67405" w:rsidRPr="005606CA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S31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17773D" w:rsidRDefault="00E67405" w:rsidP="00E67405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e riparazione a</w:t>
            </w:r>
            <w:r w:rsidRPr="0017773D">
              <w:rPr>
                <w:bCs/>
                <w:sz w:val="24"/>
              </w:rPr>
              <w:t>utoveicoli (gommisti)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D946F9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E67405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67405" w:rsidRPr="005606CA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S32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17773D" w:rsidRDefault="00E67405" w:rsidP="00E67405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e riparazione a</w:t>
            </w:r>
            <w:r w:rsidRPr="0017773D">
              <w:rPr>
                <w:bCs/>
                <w:sz w:val="24"/>
              </w:rPr>
              <w:t>utoveicoli (meccanici)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D946F9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E67405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67405" w:rsidRPr="005606CA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S33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17773D" w:rsidRDefault="00E67405" w:rsidP="00E67405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estintori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67405" w:rsidRPr="00D946F9" w:rsidRDefault="00E67405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S34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5606CA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i</w:t>
            </w:r>
            <w:r w:rsidRPr="0017773D">
              <w:rPr>
                <w:bCs/>
                <w:sz w:val="24"/>
              </w:rPr>
              <w:t>mpianti di condizionamento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D946F9" w:rsidRDefault="005606CA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S35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i</w:t>
            </w:r>
            <w:r w:rsidRPr="0017773D">
              <w:rPr>
                <w:bCs/>
                <w:sz w:val="24"/>
              </w:rPr>
              <w:t>mpianti fognanti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D946F9" w:rsidRDefault="005606CA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S36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i</w:t>
            </w:r>
            <w:r w:rsidRPr="0017773D">
              <w:rPr>
                <w:bCs/>
                <w:sz w:val="24"/>
              </w:rPr>
              <w:t>mpianti software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D946F9" w:rsidRDefault="005606CA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S37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i</w:t>
            </w:r>
            <w:r w:rsidRPr="0017773D">
              <w:rPr>
                <w:bCs/>
                <w:sz w:val="24"/>
              </w:rPr>
              <w:t>mpianti e reti telefoniche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D946F9" w:rsidRDefault="005606CA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S38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5606CA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i</w:t>
            </w:r>
            <w:r w:rsidRPr="0017773D">
              <w:rPr>
                <w:bCs/>
                <w:sz w:val="24"/>
              </w:rPr>
              <w:t xml:space="preserve">mpianti e reti </w:t>
            </w:r>
            <w:r>
              <w:rPr>
                <w:bCs/>
                <w:sz w:val="24"/>
              </w:rPr>
              <w:t>elettriche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D946F9" w:rsidRDefault="005606CA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S39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m</w:t>
            </w:r>
            <w:r w:rsidRPr="0017773D">
              <w:rPr>
                <w:bCs/>
                <w:sz w:val="24"/>
              </w:rPr>
              <w:t>acchine e attrezzature edili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D946F9" w:rsidRDefault="005606CA" w:rsidP="00E6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S40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m</w:t>
            </w:r>
            <w:r w:rsidRPr="0017773D">
              <w:rPr>
                <w:bCs/>
                <w:sz w:val="24"/>
              </w:rPr>
              <w:t>acchine e attrezzature per ufficio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Default="005606CA" w:rsidP="00560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S41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m</w:t>
            </w:r>
            <w:r w:rsidRPr="0017773D">
              <w:rPr>
                <w:bCs/>
                <w:sz w:val="24"/>
              </w:rPr>
              <w:t>acchine operatrici (escavatori, pale, ecc)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S41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5606CA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m</w:t>
            </w:r>
            <w:r w:rsidRPr="0017773D">
              <w:rPr>
                <w:bCs/>
                <w:sz w:val="24"/>
              </w:rPr>
              <w:t>acchine per pulizia industriale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5606C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606CA" w:rsidRP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06CA">
              <w:rPr>
                <w:rFonts w:ascii="Calibri" w:eastAsia="Times New Roman" w:hAnsi="Calibri" w:cs="Times New Roman"/>
                <w:b/>
              </w:rPr>
              <w:t>S42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Pr="0017773D" w:rsidRDefault="005606C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Manutenzione m</w:t>
            </w:r>
            <w:r w:rsidRPr="0017773D">
              <w:rPr>
                <w:bCs/>
                <w:sz w:val="24"/>
              </w:rPr>
              <w:t>anutenzioni diverse (specificare quale)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CA" w:rsidRDefault="005606C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157A5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Pr="005606C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S43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Servizi Professionali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157A5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Pr="005606C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S44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Architettonici, di costruzione, ingegneria e ispezione.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157A5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Pr="005606C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S45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Progettazione e Verifica della progettazione di opere di ingegneria civile.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157A5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Pr="005606C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S46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Revisori legali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157A5A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S47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Fiscali e tributari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57A5A" w:rsidRDefault="00157A5A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077C54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S48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077C54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077C54">
              <w:rPr>
                <w:bCs/>
                <w:sz w:val="24"/>
              </w:rPr>
              <w:t xml:space="preserve">Servizi </w:t>
            </w:r>
            <w:r>
              <w:rPr>
                <w:bCs/>
                <w:sz w:val="24"/>
              </w:rPr>
              <w:t>di Valutazione della Conformità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077C54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S49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Pr="00077C54" w:rsidRDefault="00077C54" w:rsidP="00077C54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077C54">
              <w:rPr>
                <w:bCs/>
                <w:sz w:val="24"/>
              </w:rPr>
              <w:t>Certificazione dei sistemi di gestione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077C54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S50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Pr="00077C54" w:rsidRDefault="00077C54" w:rsidP="00077C54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 w:rsidRPr="00077C54">
              <w:rPr>
                <w:bCs/>
                <w:sz w:val="24"/>
              </w:rPr>
              <w:t>Servizi di Ricerca, Selezione e Gestione del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077C54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S51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Pr="00077C54" w:rsidRDefault="00077C54" w:rsidP="00077C54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Patrimonio Culturale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77C54" w:rsidRDefault="00077C54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5331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S52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077C54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Servizi  di consulenza di gestione e amministrazione del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5331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S53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077C54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Servizi di consulenza di piani di controllo, tecnologico di sviluppo e gestionali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  <w:tr w:rsidR="00253310" w:rsidRPr="00D946F9" w:rsidTr="00271420">
        <w:trPr>
          <w:trHeight w:val="2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S54</w:t>
            </w:r>
          </w:p>
        </w:tc>
        <w:tc>
          <w:tcPr>
            <w:tcW w:w="1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077C54">
            <w:pPr>
              <w:spacing w:after="0" w:line="240" w:lineRule="auto"/>
              <w:ind w:left="4820" w:hanging="4820"/>
              <w:rPr>
                <w:bCs/>
                <w:sz w:val="24"/>
              </w:rPr>
            </w:pPr>
            <w:r>
              <w:rPr>
                <w:bCs/>
                <w:sz w:val="24"/>
              </w:rPr>
              <w:t>Servizi di consulenza e noleggio piattaforme informatiche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53310" w:rsidRDefault="00253310" w:rsidP="0040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</w:p>
        </w:tc>
      </w:tr>
    </w:tbl>
    <w:p w:rsidR="00F077C1" w:rsidRDefault="00F077C1" w:rsidP="00F077C1">
      <w:pPr>
        <w:spacing w:after="0" w:line="240" w:lineRule="auto"/>
        <w:ind w:left="4820"/>
        <w:jc w:val="center"/>
        <w:rPr>
          <w:bCs/>
          <w:i/>
          <w:sz w:val="24"/>
        </w:rPr>
      </w:pPr>
    </w:p>
    <w:sectPr w:rsidR="00F077C1" w:rsidSect="00D946F9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CD" w:rsidRDefault="003405CD" w:rsidP="00D946F9">
      <w:pPr>
        <w:spacing w:after="0" w:line="240" w:lineRule="auto"/>
      </w:pPr>
      <w:r>
        <w:separator/>
      </w:r>
    </w:p>
  </w:endnote>
  <w:endnote w:type="continuationSeparator" w:id="1">
    <w:p w:rsidR="003405CD" w:rsidRDefault="003405CD" w:rsidP="00D9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05" w:rsidRDefault="00E67405">
    <w:pPr>
      <w:pStyle w:val="Pidipagina"/>
    </w:pPr>
    <w:r w:rsidRPr="00D946F9">
      <w:rPr>
        <w:rFonts w:ascii="Calibri" w:eastAsia="Times New Roman" w:hAnsi="Calibri" w:cs="Times New Roman"/>
        <w:color w:val="3F3F76"/>
        <w:sz w:val="18"/>
      </w:rPr>
      <w:t>* CONTRASSEGNARE CON UNA X IL /I CODICE/I PER IL/I QUALI SI CHIEDE L'ISCRIZIONE ALL'ALBO DEI FORNITORI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CD" w:rsidRDefault="003405CD" w:rsidP="00D946F9">
      <w:pPr>
        <w:spacing w:after="0" w:line="240" w:lineRule="auto"/>
      </w:pPr>
      <w:r>
        <w:separator/>
      </w:r>
    </w:p>
  </w:footnote>
  <w:footnote w:type="continuationSeparator" w:id="1">
    <w:p w:rsidR="003405CD" w:rsidRDefault="003405CD" w:rsidP="00D9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567" w:type="dxa"/>
      <w:tblLayout w:type="fixed"/>
      <w:tblLook w:val="04A0"/>
    </w:tblPr>
    <w:tblGrid>
      <w:gridCol w:w="2943"/>
      <w:gridCol w:w="9072"/>
      <w:gridCol w:w="2552"/>
    </w:tblGrid>
    <w:tr w:rsidR="00E67405" w:rsidTr="005A0CA9">
      <w:trPr>
        <w:trHeight w:val="837"/>
      </w:trPr>
      <w:tc>
        <w:tcPr>
          <w:tcW w:w="2943" w:type="dxa"/>
          <w:vMerge w:val="restart"/>
          <w:vAlign w:val="center"/>
        </w:tcPr>
        <w:p w:rsidR="00E67405" w:rsidRDefault="00E67405" w:rsidP="00E6740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1569" cy="972000"/>
                <wp:effectExtent l="19050" t="0" r="3331" b="0"/>
                <wp:docPr id="1" name="Immagine 4" descr="logo-CASTORE-quadra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ASTORE-quadra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569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vAlign w:val="center"/>
        </w:tcPr>
        <w:p w:rsidR="00E67405" w:rsidRPr="00317441" w:rsidRDefault="00E67405" w:rsidP="00E67405">
          <w:pPr>
            <w:pStyle w:val="Default"/>
            <w:jc w:val="center"/>
            <w:rPr>
              <w:rFonts w:asciiTheme="minorHAnsi" w:hAnsiTheme="minorHAnsi"/>
              <w:b/>
              <w:bCs/>
              <w:smallCaps/>
              <w:sz w:val="36"/>
              <w:szCs w:val="32"/>
            </w:rPr>
          </w:pPr>
          <w:r w:rsidRPr="00317441">
            <w:rPr>
              <w:rFonts w:asciiTheme="minorHAnsi" w:hAnsiTheme="minorHAnsi"/>
              <w:b/>
              <w:bCs/>
              <w:smallCaps/>
              <w:sz w:val="36"/>
              <w:szCs w:val="32"/>
            </w:rPr>
            <w:t xml:space="preserve">Procedura Gestionale </w:t>
          </w:r>
        </w:p>
        <w:p w:rsidR="00E67405" w:rsidRDefault="00E67405" w:rsidP="00E67405">
          <w:pPr>
            <w:pStyle w:val="Default"/>
            <w:jc w:val="center"/>
            <w:rPr>
              <w:rFonts w:asciiTheme="minorHAnsi" w:hAnsiTheme="minorHAnsi"/>
              <w:b/>
              <w:bCs/>
              <w:smallCaps/>
              <w:sz w:val="28"/>
              <w:szCs w:val="32"/>
            </w:rPr>
          </w:pPr>
          <w:r>
            <w:rPr>
              <w:rFonts w:asciiTheme="minorHAnsi" w:hAnsiTheme="minorHAnsi"/>
              <w:b/>
              <w:bCs/>
              <w:smallCaps/>
              <w:sz w:val="28"/>
              <w:szCs w:val="32"/>
            </w:rPr>
            <w:t>ALBO F</w:t>
          </w:r>
          <w:r w:rsidRPr="00666CC6">
            <w:rPr>
              <w:rFonts w:asciiTheme="minorHAnsi" w:hAnsiTheme="minorHAnsi"/>
              <w:b/>
              <w:bCs/>
              <w:smallCaps/>
              <w:sz w:val="28"/>
              <w:szCs w:val="32"/>
            </w:rPr>
            <w:t xml:space="preserve">ORNITORI </w:t>
          </w:r>
          <w:r>
            <w:rPr>
              <w:rFonts w:asciiTheme="minorHAnsi" w:hAnsiTheme="minorHAnsi"/>
              <w:b/>
              <w:bCs/>
              <w:smallCaps/>
              <w:sz w:val="28"/>
              <w:szCs w:val="32"/>
            </w:rPr>
            <w:t>DI BENI ED APPALTATORI DI SERVIZI</w:t>
          </w:r>
        </w:p>
        <w:p w:rsidR="00E67405" w:rsidRPr="005A0CA9" w:rsidRDefault="00E67405" w:rsidP="00E67405">
          <w:pPr>
            <w:pStyle w:val="Default"/>
            <w:jc w:val="center"/>
            <w:rPr>
              <w:rFonts w:asciiTheme="minorHAnsi" w:hAnsiTheme="minorHAnsi"/>
              <w:b/>
              <w:bCs/>
              <w:smallCaps/>
              <w:sz w:val="28"/>
              <w:szCs w:val="32"/>
            </w:rPr>
          </w:pPr>
          <w:r>
            <w:rPr>
              <w:rFonts w:asciiTheme="minorHAnsi" w:hAnsiTheme="minorHAnsi"/>
              <w:b/>
              <w:bCs/>
              <w:smallCaps/>
              <w:sz w:val="28"/>
              <w:szCs w:val="32"/>
            </w:rPr>
            <w:t xml:space="preserve">- ELENCO CATEGORIE MERCEOLOGICHE - </w:t>
          </w:r>
        </w:p>
      </w:tc>
      <w:tc>
        <w:tcPr>
          <w:tcW w:w="2552" w:type="dxa"/>
          <w:vAlign w:val="center"/>
        </w:tcPr>
        <w:p w:rsidR="00E67405" w:rsidRDefault="00E67405" w:rsidP="00E67405">
          <w:pPr>
            <w:pStyle w:val="Intestazion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PG - AF - All_01</w:t>
          </w:r>
        </w:p>
        <w:p w:rsidR="00E67405" w:rsidRPr="009100B2" w:rsidRDefault="00E67405" w:rsidP="0062546E">
          <w:pPr>
            <w:pStyle w:val="Intestazione"/>
            <w:jc w:val="center"/>
            <w:rPr>
              <w:b/>
            </w:rPr>
          </w:pPr>
          <w:r w:rsidRPr="009100B2">
            <w:rPr>
              <w:b/>
              <w:sz w:val="16"/>
            </w:rPr>
            <w:t>Rev. 0</w:t>
          </w:r>
          <w:r w:rsidR="0062546E">
            <w:rPr>
              <w:b/>
              <w:sz w:val="16"/>
            </w:rPr>
            <w:t>1</w:t>
          </w:r>
          <w:r w:rsidRPr="009100B2">
            <w:rPr>
              <w:b/>
              <w:sz w:val="16"/>
            </w:rPr>
            <w:t xml:space="preserve"> del </w:t>
          </w:r>
          <w:r w:rsidR="0062546E">
            <w:rPr>
              <w:b/>
              <w:sz w:val="16"/>
            </w:rPr>
            <w:t>17</w:t>
          </w:r>
          <w:r w:rsidRPr="009100B2">
            <w:rPr>
              <w:b/>
              <w:sz w:val="16"/>
            </w:rPr>
            <w:t>/0</w:t>
          </w:r>
          <w:r w:rsidR="0062546E">
            <w:rPr>
              <w:b/>
              <w:sz w:val="16"/>
            </w:rPr>
            <w:t>2</w:t>
          </w:r>
          <w:r w:rsidRPr="009100B2">
            <w:rPr>
              <w:b/>
              <w:sz w:val="16"/>
            </w:rPr>
            <w:t>/2019</w:t>
          </w:r>
        </w:p>
      </w:tc>
    </w:tr>
    <w:tr w:rsidR="00E67405" w:rsidTr="005A0CA9">
      <w:trPr>
        <w:trHeight w:val="835"/>
      </w:trPr>
      <w:tc>
        <w:tcPr>
          <w:tcW w:w="2943" w:type="dxa"/>
          <w:vMerge/>
        </w:tcPr>
        <w:p w:rsidR="00E67405" w:rsidRDefault="00E67405" w:rsidP="00E67405">
          <w:pPr>
            <w:pStyle w:val="Intestazione"/>
            <w:rPr>
              <w:noProof/>
            </w:rPr>
          </w:pPr>
        </w:p>
      </w:tc>
      <w:tc>
        <w:tcPr>
          <w:tcW w:w="9072" w:type="dxa"/>
          <w:vMerge/>
          <w:vAlign w:val="center"/>
        </w:tcPr>
        <w:p w:rsidR="00E67405" w:rsidRPr="00C21429" w:rsidRDefault="00E67405" w:rsidP="00E67405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552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E67405" w:rsidRPr="00B77258" w:rsidRDefault="00E67405" w:rsidP="00E67405">
              <w:pPr>
                <w:spacing w:after="200" w:line="276" w:lineRule="auto"/>
                <w:jc w:val="center"/>
              </w:pPr>
              <w:r>
                <w:t xml:space="preserve">Pagina </w:t>
              </w:r>
              <w:r w:rsidR="0046087E">
                <w:fldChar w:fldCharType="begin"/>
              </w:r>
              <w:r w:rsidR="00666BAD">
                <w:instrText xml:space="preserve"> PAGE </w:instrText>
              </w:r>
              <w:r w:rsidR="0046087E">
                <w:fldChar w:fldCharType="separate"/>
              </w:r>
              <w:r w:rsidR="0062546E">
                <w:rPr>
                  <w:noProof/>
                </w:rPr>
                <w:t>1</w:t>
              </w:r>
              <w:r w:rsidR="0046087E">
                <w:rPr>
                  <w:noProof/>
                </w:rPr>
                <w:fldChar w:fldCharType="end"/>
              </w:r>
              <w:r>
                <w:t xml:space="preserve"> di </w:t>
              </w:r>
              <w:r w:rsidR="0046087E">
                <w:fldChar w:fldCharType="begin"/>
              </w:r>
              <w:r w:rsidR="00FF18A6">
                <w:instrText xml:space="preserve"> NUMPAGES  </w:instrText>
              </w:r>
              <w:r w:rsidR="0046087E">
                <w:fldChar w:fldCharType="separate"/>
              </w:r>
              <w:r w:rsidR="0062546E">
                <w:rPr>
                  <w:noProof/>
                </w:rPr>
                <w:t>6</w:t>
              </w:r>
              <w:r w:rsidR="0046087E">
                <w:rPr>
                  <w:noProof/>
                </w:rPr>
                <w:fldChar w:fldCharType="end"/>
              </w:r>
            </w:p>
          </w:sdtContent>
        </w:sdt>
      </w:tc>
    </w:tr>
  </w:tbl>
  <w:p w:rsidR="00E67405" w:rsidRDefault="00E6740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6F9"/>
    <w:rsid w:val="000466B7"/>
    <w:rsid w:val="00061864"/>
    <w:rsid w:val="00077C54"/>
    <w:rsid w:val="00084BD9"/>
    <w:rsid w:val="0008639E"/>
    <w:rsid w:val="00157A5A"/>
    <w:rsid w:val="00225C5B"/>
    <w:rsid w:val="00253310"/>
    <w:rsid w:val="00271420"/>
    <w:rsid w:val="002757DD"/>
    <w:rsid w:val="00284A00"/>
    <w:rsid w:val="002D1AF3"/>
    <w:rsid w:val="002D7A74"/>
    <w:rsid w:val="00317441"/>
    <w:rsid w:val="003405CD"/>
    <w:rsid w:val="00350B42"/>
    <w:rsid w:val="0046087E"/>
    <w:rsid w:val="00466FC4"/>
    <w:rsid w:val="004922E9"/>
    <w:rsid w:val="005606CA"/>
    <w:rsid w:val="005A0CA9"/>
    <w:rsid w:val="0062546E"/>
    <w:rsid w:val="00666BAD"/>
    <w:rsid w:val="006E52F4"/>
    <w:rsid w:val="00737054"/>
    <w:rsid w:val="00744278"/>
    <w:rsid w:val="00751B53"/>
    <w:rsid w:val="007C4C3D"/>
    <w:rsid w:val="008130D3"/>
    <w:rsid w:val="0081400F"/>
    <w:rsid w:val="008152E6"/>
    <w:rsid w:val="00831347"/>
    <w:rsid w:val="00835C98"/>
    <w:rsid w:val="00855E5F"/>
    <w:rsid w:val="009115A5"/>
    <w:rsid w:val="00943FAF"/>
    <w:rsid w:val="00975BAD"/>
    <w:rsid w:val="009C7C89"/>
    <w:rsid w:val="00A80A95"/>
    <w:rsid w:val="00B461E8"/>
    <w:rsid w:val="00B87045"/>
    <w:rsid w:val="00B95505"/>
    <w:rsid w:val="00B95569"/>
    <w:rsid w:val="00C1572C"/>
    <w:rsid w:val="00C66AC7"/>
    <w:rsid w:val="00CA00EC"/>
    <w:rsid w:val="00D946F9"/>
    <w:rsid w:val="00E23E04"/>
    <w:rsid w:val="00E67405"/>
    <w:rsid w:val="00E9365D"/>
    <w:rsid w:val="00F077C1"/>
    <w:rsid w:val="00FB60F3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94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6F9"/>
  </w:style>
  <w:style w:type="paragraph" w:styleId="Pidipagina">
    <w:name w:val="footer"/>
    <w:basedOn w:val="Normale"/>
    <w:link w:val="PidipaginaCarattere"/>
    <w:uiPriority w:val="99"/>
    <w:semiHidden/>
    <w:unhideWhenUsed/>
    <w:rsid w:val="00D94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6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94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6F9"/>
  </w:style>
  <w:style w:type="paragraph" w:styleId="Pidipagina">
    <w:name w:val="footer"/>
    <w:basedOn w:val="Normale"/>
    <w:link w:val="PidipaginaCarattere"/>
    <w:uiPriority w:val="99"/>
    <w:semiHidden/>
    <w:unhideWhenUsed/>
    <w:rsid w:val="00D94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6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8</cp:revision>
  <dcterms:created xsi:type="dcterms:W3CDTF">2019-10-15T10:35:00Z</dcterms:created>
  <dcterms:modified xsi:type="dcterms:W3CDTF">2020-02-17T10:58:00Z</dcterms:modified>
</cp:coreProperties>
</file>